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B" w:rsidRDefault="00E920AB" w:rsidP="00E920AB">
      <w:pPr>
        <w:pStyle w:val="Akapitzlist1"/>
        <w:widowControl w:val="0"/>
        <w:spacing w:after="0" w:line="240" w:lineRule="auto"/>
        <w:ind w:left="535" w:hanging="425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T.: „Liczymy parasole”</w:t>
      </w:r>
      <w:r w:rsidR="00DF226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29.10.2020</w:t>
      </w:r>
    </w:p>
    <w:p w:rsidR="00E920AB" w:rsidRDefault="00E920AB" w:rsidP="00E920AB">
      <w:pPr>
        <w:pStyle w:val="Akapitzlist1"/>
        <w:widowControl w:val="0"/>
        <w:spacing w:after="0" w:line="240" w:lineRule="auto"/>
        <w:ind w:left="535" w:hanging="425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920AB" w:rsidRPr="00DF2269" w:rsidRDefault="00DF2269" w:rsidP="00DF226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E920AB" w:rsidRPr="00DF2269">
        <w:rPr>
          <w:rFonts w:cstheme="minorHAnsi"/>
          <w:sz w:val="20"/>
          <w:szCs w:val="20"/>
        </w:rPr>
        <w:t>Zabawa ruchowa „Deszcz i kałuże”</w:t>
      </w:r>
      <w:r w:rsidRPr="00DF2269">
        <w:rPr>
          <w:rFonts w:cstheme="minorHAnsi"/>
          <w:sz w:val="20"/>
          <w:szCs w:val="20"/>
        </w:rPr>
        <w:t>.</w:t>
      </w:r>
      <w:r>
        <w:t>( rodzic trzyma</w:t>
      </w:r>
      <w:r w:rsidR="00E920AB">
        <w:t xml:space="preserve"> w dłoni dużą kostkę do gry.</w:t>
      </w:r>
      <w:r>
        <w:t xml:space="preserve"> </w:t>
      </w:r>
      <w:r w:rsidR="00E920AB">
        <w:t>Gdy pokazuje na kostce jedno oczko, dzieci przeskakują przez kałuże; gdy wskazuje dwa oczka, dobierają się w pary i wędr</w:t>
      </w:r>
      <w:r>
        <w:t>ują pod wyobrażonym parasolem.)</w:t>
      </w:r>
    </w:p>
    <w:p w:rsidR="00E920AB" w:rsidRDefault="00E920AB" w:rsidP="00E920AB">
      <w:pPr>
        <w:pStyle w:val="Akapitzlist"/>
        <w:ind w:left="252"/>
        <w:rPr>
          <w:rFonts w:cstheme="minorHAnsi"/>
          <w:sz w:val="20"/>
          <w:szCs w:val="20"/>
        </w:rPr>
      </w:pPr>
    </w:p>
    <w:p w:rsidR="00E920AB" w:rsidRPr="00EF155D" w:rsidRDefault="00E920AB" w:rsidP="00E920AB">
      <w:pPr>
        <w:pStyle w:val="Akapitzlist"/>
        <w:ind w:left="252"/>
        <w:rPr>
          <w:rFonts w:cstheme="minorHAnsi"/>
          <w:sz w:val="20"/>
          <w:szCs w:val="20"/>
        </w:rPr>
      </w:pPr>
    </w:p>
    <w:p w:rsidR="00DF2269" w:rsidRDefault="00DF2269" w:rsidP="00DF226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E920AB">
        <w:rPr>
          <w:rFonts w:cstheme="minorHAnsi"/>
          <w:sz w:val="20"/>
          <w:szCs w:val="20"/>
        </w:rPr>
        <w:t>Zabawa matematyczna „Krople deszczu”.</w:t>
      </w:r>
      <w:r w:rsidRPr="00DF22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zabawa z rodzicem/ rodzeństwem. </w:t>
      </w:r>
      <w:r>
        <w:rPr>
          <w:rFonts w:cstheme="minorHAnsi"/>
          <w:sz w:val="20"/>
          <w:szCs w:val="20"/>
        </w:rPr>
        <w:br/>
        <w:t xml:space="preserve">- wycinanie  kropli deszczu o różnej wielkości przez dziecko/ rodzica/ rodzeństwo </w:t>
      </w:r>
    </w:p>
    <w:p w:rsidR="00DF2269" w:rsidRDefault="00DF2269" w:rsidP="00DF226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porównuje wielkość;</w:t>
      </w:r>
    </w:p>
    <w:p w:rsidR="00E920AB" w:rsidRDefault="00DF2269" w:rsidP="00DF226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-porównywanie kto ma więcej kropli, a kto mniej </w:t>
      </w:r>
    </w:p>
    <w:p w:rsidR="00DF2269" w:rsidRDefault="00DF2269" w:rsidP="00DF2269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97480" cy="2697480"/>
            <wp:effectExtent l="19050" t="0" r="7620" b="0"/>
            <wp:docPr id="1" name="Obraz 1" descr="Obraz Kropla wody ręcznie rysowane konspektu doodle ikona. Wyczyść szkic  ilustracji wektorowych kropla świeżej wody do druku, internetu, telefonu  komórkowego i infografiki na białym tle. na wymiar - woda, kropla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Kropla wody ręcznie rysowane konspektu doodle ikona. Wyczyść szkic  ilustracji wektorowych kropla świeżej wody do druku, internetu, telefonu  komórkowego i infografiki na białym tle. na wymiar - woda, kropla, ik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65" cy="26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9" w:rsidRDefault="00DF2269" w:rsidP="00DF2269">
      <w:pPr>
        <w:rPr>
          <w:rFonts w:cstheme="minorHAnsi"/>
          <w:sz w:val="20"/>
          <w:szCs w:val="20"/>
        </w:rPr>
      </w:pPr>
    </w:p>
    <w:p w:rsidR="00DF2269" w:rsidRDefault="00DF2269" w:rsidP="00DF2269">
      <w:pPr>
        <w:rPr>
          <w:rFonts w:cstheme="minorHAnsi"/>
          <w:sz w:val="20"/>
          <w:szCs w:val="20"/>
        </w:rPr>
      </w:pPr>
    </w:p>
    <w:p w:rsidR="00DF2269" w:rsidRDefault="00DF2269" w:rsidP="00DF2269">
      <w:pPr>
        <w:rPr>
          <w:rFonts w:cstheme="minorHAnsi"/>
          <w:sz w:val="20"/>
          <w:szCs w:val="20"/>
        </w:rPr>
      </w:pPr>
    </w:p>
    <w:p w:rsidR="00DF2269" w:rsidRDefault="00DF2269" w:rsidP="00DF2269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10350" cy="6610350"/>
            <wp:effectExtent l="19050" t="0" r="0" b="0"/>
            <wp:docPr id="4" name="Obraz 4" descr="Obraz Kropla wody ręcznie rysowane konspektu doodle ikona. Wyczyść szkic  ilustracji wektorowych kropla świeżej wody do druku, internetu, telefonu  komórkowego i infografiki na białym tle. na wymiar - woda, kropla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Kropla wody ręcznie rysowane konspektu doodle ikona. Wyczyść szkic  ilustracji wektorowych kropla świeżej wody do druku, internetu, telefonu  komórkowego i infografiki na białym tle. na wymiar - woda, kropla, ik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25" cy="66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9" w:rsidRDefault="00DF2269" w:rsidP="00DF2269">
      <w:pPr>
        <w:rPr>
          <w:rFonts w:cstheme="minorHAnsi"/>
          <w:sz w:val="20"/>
          <w:szCs w:val="20"/>
        </w:rPr>
      </w:pPr>
    </w:p>
    <w:p w:rsidR="00DF2269" w:rsidRPr="00DF2269" w:rsidRDefault="00DF2269" w:rsidP="00DF2269">
      <w:pPr>
        <w:rPr>
          <w:rFonts w:cstheme="minorHAnsi"/>
          <w:sz w:val="20"/>
          <w:szCs w:val="20"/>
        </w:rPr>
      </w:pPr>
    </w:p>
    <w:p w:rsidR="00E920AB" w:rsidRDefault="00E920AB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21430" cy="3821430"/>
            <wp:effectExtent l="19050" t="0" r="7620" b="0"/>
            <wp:docPr id="7" name="Obraz 7" descr="Obraz Kropla wody ręcznie rysowane konspektu doodle ikona. Wyczyść szkic  ilustracji wektorowych kropla świeżej wody do druku, internetu, telefonu  komórkowego i infografiki na białym tle. na wymiar - woda, kropla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Kropla wody ręcznie rysowane konspektu doodle ikona. Wyczyść szkic  ilustracji wektorowych kropla świeżej wody do druku, internetu, telefonu  komórkowego i infografiki na białym tle. na wymiar - woda, kropla, ik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59" cy="382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9" w:rsidRDefault="00DF2269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920AB" w:rsidRDefault="00E920AB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920AB" w:rsidRDefault="00E920AB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DF2269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E920AB" w:rsidRDefault="00DF2269" w:rsidP="00DF2269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>3.</w:t>
      </w:r>
      <w:r w:rsidR="00E920A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Karta pracy „Parasol”.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- do wyboru;)</w:t>
      </w:r>
    </w:p>
    <w:p w:rsidR="00E920AB" w:rsidRDefault="00E920AB" w:rsidP="00E920AB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3B4E3D" w:rsidRDefault="00DF2269">
      <w:r>
        <w:rPr>
          <w:noProof/>
          <w:lang w:eastAsia="pl-PL"/>
        </w:rPr>
        <w:drawing>
          <wp:inline distT="0" distB="0" distL="0" distR="0">
            <wp:extent cx="5170170" cy="7320961"/>
            <wp:effectExtent l="19050" t="0" r="0" b="0"/>
            <wp:docPr id="10" name="Obraz 10" descr="Parasole i kalosze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sole i kalosze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2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9" w:rsidRDefault="00DF2269">
      <w:r>
        <w:rPr>
          <w:noProof/>
          <w:lang w:eastAsia="pl-PL"/>
        </w:rPr>
        <w:lastRenderedPageBreak/>
        <w:drawing>
          <wp:inline distT="0" distB="0" distL="0" distR="0">
            <wp:extent cx="4949190" cy="6010402"/>
            <wp:effectExtent l="19050" t="0" r="3810" b="0"/>
            <wp:docPr id="16" name="Obraz 16" descr="Katolickie Niepubliczne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tolickie Niepubliczne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60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269" w:rsidSect="003B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EA4"/>
    <w:multiLevelType w:val="hybridMultilevel"/>
    <w:tmpl w:val="AC54A9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077"/>
    <w:multiLevelType w:val="hybridMultilevel"/>
    <w:tmpl w:val="4B18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214E4"/>
    <w:multiLevelType w:val="hybridMultilevel"/>
    <w:tmpl w:val="DFFE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0AB"/>
    <w:rsid w:val="003B4E3D"/>
    <w:rsid w:val="00DF2269"/>
    <w:rsid w:val="00E9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20AB"/>
    <w:pPr>
      <w:suppressAutoHyphens/>
      <w:ind w:left="720"/>
      <w:contextualSpacing/>
    </w:pPr>
    <w:rPr>
      <w:rFonts w:ascii="Calibri" w:eastAsia="Calibri" w:hAnsi="Calibri" w:cs="font300"/>
      <w:kern w:val="1"/>
    </w:rPr>
  </w:style>
  <w:style w:type="paragraph" w:styleId="Akapitzlist">
    <w:name w:val="List Paragraph"/>
    <w:basedOn w:val="Normalny"/>
    <w:uiPriority w:val="34"/>
    <w:qFormat/>
    <w:rsid w:val="00E920AB"/>
    <w:pPr>
      <w:suppressAutoHyphens/>
      <w:ind w:left="720"/>
      <w:contextualSpacing/>
    </w:pPr>
    <w:rPr>
      <w:rFonts w:ascii="Calibri" w:eastAsia="Calibri" w:hAnsi="Calibri" w:cs="font3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Pp Pp</cp:lastModifiedBy>
  <cp:revision>1</cp:revision>
  <dcterms:created xsi:type="dcterms:W3CDTF">2020-10-29T09:21:00Z</dcterms:created>
  <dcterms:modified xsi:type="dcterms:W3CDTF">2020-10-29T09:40:00Z</dcterms:modified>
</cp:coreProperties>
</file>